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10" w:rsidRPr="00F63ED1" w:rsidRDefault="00C83010" w:rsidP="00C83010">
      <w:pPr>
        <w:spacing w:line="480" w:lineRule="auto"/>
        <w:jc w:val="right"/>
        <w:rPr>
          <w:rFonts w:cstheme="minorHAnsi"/>
          <w:b/>
          <w:color w:val="002060"/>
          <w:sz w:val="21"/>
          <w:szCs w:val="32"/>
        </w:rPr>
      </w:pPr>
      <w:r w:rsidRPr="00F63ED1">
        <w:rPr>
          <w:rFonts w:cstheme="minorHAnsi"/>
          <w:b/>
          <w:noProof/>
          <w:color w:val="002060"/>
          <w:sz w:val="21"/>
          <w:szCs w:val="32"/>
          <w:lang w:eastAsia="fr-FR"/>
        </w:rPr>
        <w:drawing>
          <wp:anchor distT="0" distB="0" distL="114300" distR="114300" simplePos="0" relativeHeight="251659264" behindDoc="0" locked="0" layoutInCell="1" allowOverlap="1" wp14:anchorId="5CC806E0" wp14:editId="00BC9612">
            <wp:simplePos x="0" y="0"/>
            <wp:positionH relativeFrom="margin">
              <wp:posOffset>-541020</wp:posOffset>
            </wp:positionH>
            <wp:positionV relativeFrom="margin">
              <wp:posOffset>-66675</wp:posOffset>
            </wp:positionV>
            <wp:extent cx="2249805" cy="68897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JI.jpg"/>
                    <pic:cNvPicPr/>
                  </pic:nvPicPr>
                  <pic:blipFill>
                    <a:blip r:embed="rId4">
                      <a:extLst>
                        <a:ext uri="{28A0092B-C50C-407E-A947-70E740481C1C}">
                          <a14:useLocalDpi xmlns:a14="http://schemas.microsoft.com/office/drawing/2010/main" val="0"/>
                        </a:ext>
                      </a:extLst>
                    </a:blip>
                    <a:stretch>
                      <a:fillRect/>
                    </a:stretch>
                  </pic:blipFill>
                  <pic:spPr>
                    <a:xfrm>
                      <a:off x="0" y="0"/>
                      <a:ext cx="2249805" cy="688975"/>
                    </a:xfrm>
                    <a:prstGeom prst="rect">
                      <a:avLst/>
                    </a:prstGeom>
                  </pic:spPr>
                </pic:pic>
              </a:graphicData>
            </a:graphic>
            <wp14:sizeRelH relativeFrom="margin">
              <wp14:pctWidth>0</wp14:pctWidth>
            </wp14:sizeRelH>
            <wp14:sizeRelV relativeFrom="margin">
              <wp14:pctHeight>0</wp14:pctHeight>
            </wp14:sizeRelV>
          </wp:anchor>
        </w:drawing>
      </w:r>
      <w:r w:rsidRPr="00F63ED1">
        <w:rPr>
          <w:rFonts w:cstheme="minorHAnsi"/>
          <w:b/>
          <w:color w:val="002060"/>
          <w:sz w:val="21"/>
          <w:szCs w:val="32"/>
        </w:rPr>
        <w:t xml:space="preserve">Lussat, le </w:t>
      </w:r>
      <w:r w:rsidR="002D014B">
        <w:rPr>
          <w:rFonts w:cstheme="minorHAnsi"/>
          <w:b/>
          <w:color w:val="002060"/>
          <w:sz w:val="21"/>
          <w:szCs w:val="32"/>
        </w:rPr>
        <w:t>17</w:t>
      </w:r>
      <w:bookmarkStart w:id="0" w:name="_GoBack"/>
      <w:bookmarkEnd w:id="0"/>
      <w:r w:rsidRPr="00F63ED1">
        <w:rPr>
          <w:rFonts w:cstheme="minorHAnsi"/>
          <w:b/>
          <w:color w:val="002060"/>
          <w:sz w:val="21"/>
          <w:szCs w:val="32"/>
        </w:rPr>
        <w:t xml:space="preserve"> Octobre 2019</w:t>
      </w:r>
    </w:p>
    <w:p w:rsidR="00C83010" w:rsidRPr="00F63ED1" w:rsidRDefault="00C83010" w:rsidP="00237710">
      <w:pPr>
        <w:spacing w:line="360" w:lineRule="auto"/>
        <w:jc w:val="center"/>
        <w:rPr>
          <w:rFonts w:cstheme="minorHAnsi"/>
          <w:b/>
          <w:bCs/>
          <w:color w:val="002060"/>
          <w:sz w:val="32"/>
          <w:szCs w:val="32"/>
          <w:u w:val="single"/>
        </w:rPr>
      </w:pPr>
    </w:p>
    <w:p w:rsidR="00C83010" w:rsidRPr="00F63ED1" w:rsidRDefault="00C83010" w:rsidP="00237710">
      <w:pPr>
        <w:spacing w:line="360" w:lineRule="auto"/>
        <w:jc w:val="center"/>
        <w:rPr>
          <w:rFonts w:cstheme="minorHAnsi"/>
          <w:b/>
          <w:bCs/>
          <w:color w:val="002060"/>
          <w:sz w:val="32"/>
          <w:szCs w:val="32"/>
          <w:u w:val="single"/>
        </w:rPr>
      </w:pPr>
    </w:p>
    <w:p w:rsidR="00C83010" w:rsidRPr="00F63ED1" w:rsidRDefault="00C83010" w:rsidP="00237710">
      <w:pPr>
        <w:spacing w:line="360" w:lineRule="auto"/>
        <w:jc w:val="center"/>
        <w:rPr>
          <w:rFonts w:cstheme="minorHAnsi"/>
          <w:b/>
          <w:bCs/>
          <w:color w:val="002060"/>
          <w:sz w:val="32"/>
          <w:szCs w:val="32"/>
          <w:u w:val="single"/>
        </w:rPr>
      </w:pPr>
    </w:p>
    <w:p w:rsidR="00D428F7" w:rsidRPr="00F63ED1" w:rsidRDefault="00D428F7" w:rsidP="00C83010">
      <w:pPr>
        <w:spacing w:line="360" w:lineRule="auto"/>
        <w:jc w:val="center"/>
        <w:rPr>
          <w:rFonts w:cstheme="minorHAnsi"/>
          <w:b/>
          <w:bCs/>
          <w:color w:val="002060"/>
          <w:sz w:val="32"/>
          <w:szCs w:val="32"/>
          <w:u w:val="single"/>
        </w:rPr>
      </w:pPr>
      <w:r w:rsidRPr="00F63ED1">
        <w:rPr>
          <w:rFonts w:cstheme="minorHAnsi"/>
          <w:b/>
          <w:bCs/>
          <w:color w:val="002060"/>
          <w:sz w:val="32"/>
          <w:szCs w:val="32"/>
          <w:u w:val="single"/>
        </w:rPr>
        <w:t>Communiqué de presse</w:t>
      </w:r>
    </w:p>
    <w:p w:rsidR="00D428F7" w:rsidRPr="00F63ED1" w:rsidRDefault="00D428F7" w:rsidP="00237710">
      <w:pPr>
        <w:spacing w:line="360" w:lineRule="auto"/>
        <w:jc w:val="center"/>
        <w:rPr>
          <w:rFonts w:cstheme="minorHAnsi"/>
          <w:b/>
          <w:bCs/>
          <w:color w:val="002060"/>
          <w:sz w:val="20"/>
          <w:szCs w:val="20"/>
        </w:rPr>
      </w:pPr>
    </w:p>
    <w:p w:rsidR="00661458" w:rsidRPr="00F63ED1" w:rsidRDefault="00192B53" w:rsidP="00237710">
      <w:pPr>
        <w:spacing w:line="360" w:lineRule="auto"/>
        <w:jc w:val="center"/>
        <w:rPr>
          <w:rFonts w:cstheme="minorHAnsi"/>
          <w:b/>
          <w:bCs/>
          <w:color w:val="002060"/>
          <w:sz w:val="32"/>
          <w:szCs w:val="32"/>
        </w:rPr>
      </w:pPr>
      <w:r w:rsidRPr="00F63ED1">
        <w:rPr>
          <w:rFonts w:cstheme="minorHAnsi"/>
          <w:b/>
          <w:bCs/>
          <w:color w:val="002060"/>
          <w:sz w:val="32"/>
          <w:szCs w:val="32"/>
        </w:rPr>
        <w:t xml:space="preserve">Le </w:t>
      </w:r>
      <w:r w:rsidR="007C03E0" w:rsidRPr="00F63ED1">
        <w:rPr>
          <w:rFonts w:cstheme="minorHAnsi"/>
          <w:b/>
          <w:bCs/>
          <w:color w:val="002060"/>
          <w:sz w:val="32"/>
          <w:szCs w:val="32"/>
        </w:rPr>
        <w:t>G</w:t>
      </w:r>
      <w:r w:rsidRPr="00F63ED1">
        <w:rPr>
          <w:rFonts w:cstheme="minorHAnsi"/>
          <w:b/>
          <w:bCs/>
          <w:color w:val="002060"/>
          <w:sz w:val="32"/>
          <w:szCs w:val="32"/>
        </w:rPr>
        <w:t xml:space="preserve">roupe RJ poursuit sa croissance avec le rachat </w:t>
      </w:r>
      <w:r w:rsidR="00237710" w:rsidRPr="00F63ED1">
        <w:rPr>
          <w:rFonts w:cstheme="minorHAnsi"/>
          <w:b/>
          <w:bCs/>
          <w:color w:val="002060"/>
          <w:sz w:val="32"/>
          <w:szCs w:val="32"/>
        </w:rPr>
        <w:t xml:space="preserve">de l’entreprise de maintenance aéronautique </w:t>
      </w:r>
      <w:proofErr w:type="spellStart"/>
      <w:r w:rsidRPr="00F63ED1">
        <w:rPr>
          <w:rFonts w:cstheme="minorHAnsi"/>
          <w:b/>
          <w:bCs/>
          <w:color w:val="002060"/>
          <w:sz w:val="32"/>
          <w:szCs w:val="32"/>
        </w:rPr>
        <w:t>Aéro</w:t>
      </w:r>
      <w:proofErr w:type="spellEnd"/>
      <w:r w:rsidRPr="00F63ED1">
        <w:rPr>
          <w:rFonts w:cstheme="minorHAnsi"/>
          <w:b/>
          <w:bCs/>
          <w:color w:val="002060"/>
          <w:sz w:val="32"/>
          <w:szCs w:val="32"/>
        </w:rPr>
        <w:t xml:space="preserve"> 13</w:t>
      </w:r>
    </w:p>
    <w:p w:rsidR="00D428F7" w:rsidRPr="00F63ED1" w:rsidRDefault="007C03E0" w:rsidP="00237710">
      <w:pPr>
        <w:spacing w:line="360" w:lineRule="auto"/>
        <w:jc w:val="both"/>
        <w:rPr>
          <w:rFonts w:cstheme="minorHAnsi"/>
          <w:b/>
          <w:bCs/>
          <w:color w:val="002060"/>
          <w:sz w:val="20"/>
          <w:szCs w:val="20"/>
        </w:rPr>
      </w:pPr>
      <w:r w:rsidRPr="00F63ED1">
        <w:rPr>
          <w:rFonts w:cstheme="minorHAnsi"/>
          <w:b/>
          <w:bCs/>
          <w:color w:val="002060"/>
          <w:sz w:val="20"/>
          <w:szCs w:val="20"/>
        </w:rPr>
        <w:t xml:space="preserve"> </w:t>
      </w:r>
    </w:p>
    <w:p w:rsidR="00192B53" w:rsidRPr="00F63ED1" w:rsidRDefault="00D428F7" w:rsidP="00237710">
      <w:pPr>
        <w:spacing w:line="360" w:lineRule="auto"/>
        <w:jc w:val="both"/>
        <w:rPr>
          <w:rFonts w:cstheme="minorHAnsi"/>
          <w:b/>
          <w:bCs/>
          <w:color w:val="002060"/>
          <w:sz w:val="21"/>
          <w:szCs w:val="21"/>
        </w:rPr>
      </w:pPr>
      <w:r w:rsidRPr="00F63ED1">
        <w:rPr>
          <w:rFonts w:cstheme="minorHAnsi"/>
          <w:b/>
          <w:bCs/>
          <w:color w:val="002060"/>
          <w:sz w:val="21"/>
          <w:szCs w:val="21"/>
        </w:rPr>
        <w:t xml:space="preserve">Le </w:t>
      </w:r>
      <w:r w:rsidR="007C03E0" w:rsidRPr="00F63ED1">
        <w:rPr>
          <w:rFonts w:cstheme="minorHAnsi"/>
          <w:b/>
          <w:bCs/>
          <w:color w:val="002060"/>
          <w:sz w:val="21"/>
          <w:szCs w:val="21"/>
        </w:rPr>
        <w:t>G</w:t>
      </w:r>
      <w:r w:rsidRPr="00F63ED1">
        <w:rPr>
          <w:rFonts w:cstheme="minorHAnsi"/>
          <w:b/>
          <w:bCs/>
          <w:color w:val="002060"/>
          <w:sz w:val="21"/>
          <w:szCs w:val="21"/>
        </w:rPr>
        <w:t xml:space="preserve">roupe RJ poursuit son développement dans l’aéronautique avec l’acquisition de la société de maintenance spécialisée </w:t>
      </w:r>
      <w:proofErr w:type="spellStart"/>
      <w:r w:rsidRPr="00F63ED1">
        <w:rPr>
          <w:rFonts w:cstheme="minorHAnsi"/>
          <w:b/>
          <w:bCs/>
          <w:color w:val="002060"/>
          <w:sz w:val="21"/>
          <w:szCs w:val="21"/>
        </w:rPr>
        <w:t>Aéro</w:t>
      </w:r>
      <w:proofErr w:type="spellEnd"/>
      <w:r w:rsidRPr="00F63ED1">
        <w:rPr>
          <w:rFonts w:cstheme="minorHAnsi"/>
          <w:b/>
          <w:bCs/>
          <w:color w:val="002060"/>
          <w:sz w:val="21"/>
          <w:szCs w:val="21"/>
        </w:rPr>
        <w:t xml:space="preserve"> 13 qui devient RJ AERO. Avec cette acquisition d’envergure, RJ rejoint le club des ETI. </w:t>
      </w:r>
    </w:p>
    <w:p w:rsidR="00D428F7" w:rsidRPr="00F63ED1" w:rsidRDefault="007C03E0" w:rsidP="007C03E0">
      <w:pPr>
        <w:spacing w:line="360" w:lineRule="auto"/>
        <w:jc w:val="center"/>
        <w:rPr>
          <w:rFonts w:cstheme="minorHAnsi"/>
          <w:color w:val="002060"/>
          <w:sz w:val="21"/>
          <w:szCs w:val="21"/>
        </w:rPr>
      </w:pPr>
      <w:r w:rsidRPr="00F63ED1">
        <w:rPr>
          <w:rFonts w:cstheme="minorHAnsi"/>
          <w:color w:val="002060"/>
          <w:sz w:val="21"/>
          <w:szCs w:val="21"/>
        </w:rPr>
        <w:t>---------------------------------</w:t>
      </w:r>
    </w:p>
    <w:p w:rsidR="00192B53" w:rsidRPr="00F63ED1" w:rsidRDefault="00192B53" w:rsidP="00237710">
      <w:pPr>
        <w:spacing w:line="360" w:lineRule="auto"/>
        <w:jc w:val="both"/>
        <w:rPr>
          <w:rFonts w:cstheme="minorHAnsi"/>
          <w:color w:val="002060"/>
          <w:sz w:val="21"/>
          <w:szCs w:val="21"/>
        </w:rPr>
      </w:pPr>
      <w:r w:rsidRPr="00F63ED1">
        <w:rPr>
          <w:rFonts w:cstheme="minorHAnsi"/>
          <w:color w:val="002060"/>
          <w:sz w:val="21"/>
          <w:szCs w:val="21"/>
        </w:rPr>
        <w:t xml:space="preserve">Spécialisé dans l’ingénierie de projets et les prestations techniques à forte valeur ajoutée pour l’industrie, le groupe RJ (Roux-Jourfier) vient de </w:t>
      </w:r>
      <w:r w:rsidR="00930D47" w:rsidRPr="00F63ED1">
        <w:rPr>
          <w:rFonts w:cstheme="minorHAnsi"/>
          <w:color w:val="002060"/>
          <w:sz w:val="21"/>
          <w:szCs w:val="21"/>
        </w:rPr>
        <w:t>se renforcer dans l’aéronautique</w:t>
      </w:r>
      <w:r w:rsidRPr="00F63ED1">
        <w:rPr>
          <w:rFonts w:cstheme="minorHAnsi"/>
          <w:color w:val="002060"/>
          <w:sz w:val="21"/>
          <w:szCs w:val="21"/>
        </w:rPr>
        <w:t xml:space="preserve"> </w:t>
      </w:r>
      <w:r w:rsidR="00930D47" w:rsidRPr="00F63ED1">
        <w:rPr>
          <w:rFonts w:cstheme="minorHAnsi"/>
          <w:color w:val="002060"/>
          <w:sz w:val="21"/>
          <w:szCs w:val="21"/>
        </w:rPr>
        <w:t xml:space="preserve">avec </w:t>
      </w:r>
      <w:r w:rsidRPr="00F63ED1">
        <w:rPr>
          <w:rFonts w:cstheme="minorHAnsi"/>
          <w:color w:val="002060"/>
          <w:sz w:val="21"/>
          <w:szCs w:val="21"/>
        </w:rPr>
        <w:t>l’acquisition de la société</w:t>
      </w:r>
      <w:r w:rsidR="00930D47" w:rsidRPr="00F63ED1">
        <w:rPr>
          <w:rFonts w:cstheme="minorHAnsi"/>
          <w:color w:val="002060"/>
          <w:sz w:val="21"/>
          <w:szCs w:val="21"/>
        </w:rPr>
        <w:t xml:space="preserve"> </w:t>
      </w:r>
      <w:proofErr w:type="spellStart"/>
      <w:r w:rsidRPr="00F63ED1">
        <w:rPr>
          <w:rFonts w:cstheme="minorHAnsi"/>
          <w:color w:val="002060"/>
          <w:sz w:val="21"/>
          <w:szCs w:val="21"/>
        </w:rPr>
        <w:t>Aéro</w:t>
      </w:r>
      <w:proofErr w:type="spellEnd"/>
      <w:r w:rsidRPr="00F63ED1">
        <w:rPr>
          <w:rFonts w:cstheme="minorHAnsi"/>
          <w:color w:val="002060"/>
          <w:sz w:val="21"/>
          <w:szCs w:val="21"/>
        </w:rPr>
        <w:t xml:space="preserve"> 13 spécialisé</w:t>
      </w:r>
      <w:r w:rsidR="00930D47" w:rsidRPr="00F63ED1">
        <w:rPr>
          <w:rFonts w:cstheme="minorHAnsi"/>
          <w:color w:val="002060"/>
          <w:sz w:val="21"/>
          <w:szCs w:val="21"/>
        </w:rPr>
        <w:t>e</w:t>
      </w:r>
      <w:r w:rsidRPr="00F63ED1">
        <w:rPr>
          <w:rFonts w:cstheme="minorHAnsi"/>
          <w:color w:val="002060"/>
          <w:sz w:val="21"/>
          <w:szCs w:val="21"/>
        </w:rPr>
        <w:t xml:space="preserve"> dans la maintenance aéronautique. </w:t>
      </w:r>
    </w:p>
    <w:p w:rsidR="00930D47" w:rsidRPr="00F63ED1" w:rsidRDefault="00930D47" w:rsidP="00237710">
      <w:pPr>
        <w:spacing w:line="360" w:lineRule="auto"/>
        <w:jc w:val="both"/>
        <w:rPr>
          <w:rFonts w:cstheme="minorHAnsi"/>
          <w:color w:val="002060"/>
          <w:sz w:val="21"/>
          <w:szCs w:val="21"/>
        </w:rPr>
      </w:pPr>
    </w:p>
    <w:p w:rsidR="00930D47" w:rsidRPr="00F63ED1" w:rsidRDefault="00930D47" w:rsidP="00237710">
      <w:pPr>
        <w:spacing w:line="360" w:lineRule="auto"/>
        <w:jc w:val="both"/>
        <w:rPr>
          <w:rFonts w:cstheme="minorHAnsi"/>
          <w:color w:val="002060"/>
          <w:sz w:val="21"/>
          <w:szCs w:val="21"/>
        </w:rPr>
      </w:pPr>
      <w:r w:rsidRPr="00F63ED1">
        <w:rPr>
          <w:rFonts w:cstheme="minorHAnsi"/>
          <w:color w:val="002060"/>
          <w:sz w:val="21"/>
          <w:szCs w:val="21"/>
        </w:rPr>
        <w:t>Dans le cadre de ce</w:t>
      </w:r>
      <w:r w:rsidR="00DB5D2C" w:rsidRPr="00F63ED1">
        <w:rPr>
          <w:rFonts w:cstheme="minorHAnsi"/>
          <w:color w:val="002060"/>
          <w:sz w:val="21"/>
          <w:szCs w:val="21"/>
        </w:rPr>
        <w:t>tte opération de croissance externe</w:t>
      </w:r>
      <w:r w:rsidRPr="00F63ED1">
        <w:rPr>
          <w:rFonts w:cstheme="minorHAnsi"/>
          <w:color w:val="002060"/>
          <w:sz w:val="21"/>
          <w:szCs w:val="21"/>
        </w:rPr>
        <w:t>, le groupe RJ a souhaité procéder à une réorganisation des activités d’</w:t>
      </w:r>
      <w:proofErr w:type="spellStart"/>
      <w:r w:rsidRPr="00F63ED1">
        <w:rPr>
          <w:rFonts w:cstheme="minorHAnsi"/>
          <w:color w:val="002060"/>
          <w:sz w:val="21"/>
          <w:szCs w:val="21"/>
        </w:rPr>
        <w:t>Aéro</w:t>
      </w:r>
      <w:proofErr w:type="spellEnd"/>
      <w:r w:rsidRPr="00F63ED1">
        <w:rPr>
          <w:rFonts w:cstheme="minorHAnsi"/>
          <w:color w:val="002060"/>
          <w:sz w:val="21"/>
          <w:szCs w:val="21"/>
        </w:rPr>
        <w:t xml:space="preserve"> 13</w:t>
      </w:r>
      <w:r w:rsidR="00DB5D2C" w:rsidRPr="00F63ED1">
        <w:rPr>
          <w:rFonts w:cstheme="minorHAnsi"/>
          <w:color w:val="002060"/>
          <w:sz w:val="21"/>
          <w:szCs w:val="21"/>
        </w:rPr>
        <w:t xml:space="preserve">. Le groupe RJ se concentrera sur les activités de maintenance aéronautique du site de Clermont-Ferrand (réparation d’éléments déposés, assistance, tôlerie fine, prestations…) tandis que </w:t>
      </w:r>
      <w:r w:rsidR="00192B53" w:rsidRPr="00F63ED1">
        <w:rPr>
          <w:rFonts w:cstheme="minorHAnsi"/>
          <w:color w:val="002060"/>
          <w:sz w:val="21"/>
          <w:szCs w:val="21"/>
        </w:rPr>
        <w:t xml:space="preserve">les activités du site </w:t>
      </w:r>
      <w:r w:rsidR="00214B23" w:rsidRPr="00F63ED1">
        <w:rPr>
          <w:rFonts w:cstheme="minorHAnsi"/>
          <w:color w:val="002060"/>
          <w:sz w:val="21"/>
          <w:szCs w:val="21"/>
        </w:rPr>
        <w:t xml:space="preserve">de </w:t>
      </w:r>
      <w:r w:rsidR="00D428F7" w:rsidRPr="00F63ED1">
        <w:rPr>
          <w:rFonts w:cstheme="minorHAnsi"/>
          <w:color w:val="002060"/>
          <w:sz w:val="21"/>
          <w:szCs w:val="21"/>
        </w:rPr>
        <w:t xml:space="preserve">Signes près de </w:t>
      </w:r>
      <w:r w:rsidR="00214B23" w:rsidRPr="00F63ED1">
        <w:rPr>
          <w:rFonts w:cstheme="minorHAnsi"/>
          <w:color w:val="002060"/>
          <w:sz w:val="21"/>
          <w:szCs w:val="21"/>
        </w:rPr>
        <w:t>Toulon</w:t>
      </w:r>
      <w:r w:rsidR="00192B53" w:rsidRPr="00F63ED1">
        <w:rPr>
          <w:rFonts w:cstheme="minorHAnsi"/>
          <w:color w:val="002060"/>
          <w:sz w:val="21"/>
          <w:szCs w:val="21"/>
        </w:rPr>
        <w:t xml:space="preserve"> </w:t>
      </w:r>
      <w:r w:rsidR="00DB5D2C" w:rsidRPr="00F63ED1">
        <w:rPr>
          <w:rFonts w:cstheme="minorHAnsi"/>
          <w:color w:val="002060"/>
          <w:sz w:val="21"/>
          <w:szCs w:val="21"/>
        </w:rPr>
        <w:t xml:space="preserve">ont été cédées </w:t>
      </w:r>
      <w:r w:rsidR="00192B53" w:rsidRPr="00F63ED1">
        <w:rPr>
          <w:rFonts w:cstheme="minorHAnsi"/>
          <w:color w:val="002060"/>
          <w:sz w:val="21"/>
          <w:szCs w:val="21"/>
        </w:rPr>
        <w:t>au groupe Frégate</w:t>
      </w:r>
      <w:r w:rsidR="00DB5D2C" w:rsidRPr="00F63ED1">
        <w:rPr>
          <w:rFonts w:cstheme="minorHAnsi"/>
          <w:color w:val="002060"/>
          <w:sz w:val="21"/>
          <w:szCs w:val="21"/>
        </w:rPr>
        <w:t>.</w:t>
      </w:r>
    </w:p>
    <w:p w:rsidR="00DB5D2C" w:rsidRPr="00F63ED1" w:rsidRDefault="00DB5D2C" w:rsidP="00237710">
      <w:pPr>
        <w:spacing w:line="360" w:lineRule="auto"/>
        <w:jc w:val="both"/>
        <w:rPr>
          <w:rFonts w:cstheme="minorHAnsi"/>
          <w:color w:val="002060"/>
          <w:sz w:val="21"/>
          <w:szCs w:val="21"/>
        </w:rPr>
      </w:pPr>
    </w:p>
    <w:p w:rsidR="00930D47" w:rsidRPr="00F63ED1" w:rsidRDefault="00930D47" w:rsidP="00237710">
      <w:pPr>
        <w:spacing w:line="360" w:lineRule="auto"/>
        <w:jc w:val="both"/>
        <w:rPr>
          <w:rFonts w:cstheme="minorHAnsi"/>
          <w:color w:val="002060"/>
          <w:sz w:val="21"/>
          <w:szCs w:val="21"/>
        </w:rPr>
      </w:pPr>
      <w:r w:rsidRPr="00F63ED1">
        <w:rPr>
          <w:rFonts w:cstheme="minorHAnsi"/>
          <w:color w:val="002060"/>
          <w:sz w:val="21"/>
          <w:szCs w:val="21"/>
        </w:rPr>
        <w:t>Avec le rachat d’</w:t>
      </w:r>
      <w:proofErr w:type="spellStart"/>
      <w:r w:rsidRPr="00F63ED1">
        <w:rPr>
          <w:rFonts w:cstheme="minorHAnsi"/>
          <w:color w:val="002060"/>
          <w:sz w:val="21"/>
          <w:szCs w:val="21"/>
        </w:rPr>
        <w:t>Aéro</w:t>
      </w:r>
      <w:proofErr w:type="spellEnd"/>
      <w:r w:rsidRPr="00F63ED1">
        <w:rPr>
          <w:rFonts w:cstheme="minorHAnsi"/>
          <w:color w:val="002060"/>
          <w:sz w:val="21"/>
          <w:szCs w:val="21"/>
        </w:rPr>
        <w:t xml:space="preserve"> 13, l</w:t>
      </w:r>
      <w:r w:rsidR="00214B23" w:rsidRPr="00F63ED1">
        <w:rPr>
          <w:rFonts w:cstheme="minorHAnsi"/>
          <w:color w:val="002060"/>
          <w:sz w:val="21"/>
          <w:szCs w:val="21"/>
        </w:rPr>
        <w:t>’ensemble des sociétés du</w:t>
      </w:r>
      <w:r w:rsidRPr="00F63ED1">
        <w:rPr>
          <w:rFonts w:cstheme="minorHAnsi"/>
          <w:color w:val="002060"/>
          <w:sz w:val="21"/>
          <w:szCs w:val="21"/>
        </w:rPr>
        <w:t xml:space="preserve"> Groupe RJ regroupent près de 300 salariés (170 précédemment) et </w:t>
      </w:r>
      <w:r w:rsidR="00214B23" w:rsidRPr="00F63ED1">
        <w:rPr>
          <w:rFonts w:cstheme="minorHAnsi"/>
          <w:color w:val="002060"/>
          <w:sz w:val="21"/>
          <w:szCs w:val="21"/>
        </w:rPr>
        <w:t xml:space="preserve">leur chiffre d’affaires passent de </w:t>
      </w:r>
      <w:r w:rsidRPr="00F63ED1">
        <w:rPr>
          <w:rFonts w:cstheme="minorHAnsi"/>
          <w:color w:val="002060"/>
          <w:sz w:val="21"/>
          <w:szCs w:val="21"/>
        </w:rPr>
        <w:t xml:space="preserve">25 </w:t>
      </w:r>
      <w:r w:rsidR="00214B23" w:rsidRPr="00F63ED1">
        <w:rPr>
          <w:rFonts w:cstheme="minorHAnsi"/>
          <w:color w:val="002060"/>
          <w:sz w:val="21"/>
          <w:szCs w:val="21"/>
        </w:rPr>
        <w:t>à 35 millions d’€</w:t>
      </w:r>
      <w:r w:rsidRPr="00F63ED1">
        <w:rPr>
          <w:rFonts w:cstheme="minorHAnsi"/>
          <w:color w:val="002060"/>
          <w:sz w:val="21"/>
          <w:szCs w:val="21"/>
        </w:rPr>
        <w:t>. Pour Fabrice Roux</w:t>
      </w:r>
      <w:r w:rsidR="00237710" w:rsidRPr="00F63ED1">
        <w:rPr>
          <w:rFonts w:cstheme="minorHAnsi"/>
          <w:color w:val="002060"/>
          <w:sz w:val="21"/>
          <w:szCs w:val="21"/>
        </w:rPr>
        <w:t xml:space="preserve">, Président du Groupe RJ, </w:t>
      </w:r>
      <w:r w:rsidRPr="00F63ED1">
        <w:rPr>
          <w:rFonts w:cstheme="minorHAnsi"/>
          <w:color w:val="002060"/>
          <w:sz w:val="21"/>
          <w:szCs w:val="21"/>
        </w:rPr>
        <w:t>« </w:t>
      </w:r>
      <w:r w:rsidR="00237710" w:rsidRPr="00F63ED1">
        <w:rPr>
          <w:rFonts w:cstheme="minorHAnsi"/>
          <w:i/>
          <w:iCs/>
          <w:color w:val="002060"/>
          <w:sz w:val="21"/>
          <w:szCs w:val="21"/>
        </w:rPr>
        <w:t xml:space="preserve">nous sommes très heureux de voir se concrétiser </w:t>
      </w:r>
      <w:r w:rsidRPr="00F63ED1">
        <w:rPr>
          <w:rFonts w:cstheme="minorHAnsi"/>
          <w:i/>
          <w:iCs/>
          <w:color w:val="002060"/>
          <w:sz w:val="21"/>
          <w:szCs w:val="21"/>
        </w:rPr>
        <w:t xml:space="preserve">cette acquisition </w:t>
      </w:r>
      <w:r w:rsidR="00237710" w:rsidRPr="00F63ED1">
        <w:rPr>
          <w:rFonts w:cstheme="minorHAnsi"/>
          <w:i/>
          <w:iCs/>
          <w:color w:val="002060"/>
          <w:sz w:val="21"/>
          <w:szCs w:val="21"/>
        </w:rPr>
        <w:t xml:space="preserve">qui va </w:t>
      </w:r>
      <w:r w:rsidRPr="00F63ED1">
        <w:rPr>
          <w:rFonts w:cstheme="minorHAnsi"/>
          <w:i/>
          <w:iCs/>
          <w:color w:val="002060"/>
          <w:sz w:val="21"/>
          <w:szCs w:val="21"/>
        </w:rPr>
        <w:t>renforcer le potentiel du groupe RJ</w:t>
      </w:r>
      <w:r w:rsidR="00237710" w:rsidRPr="00F63ED1">
        <w:rPr>
          <w:rFonts w:cstheme="minorHAnsi"/>
          <w:i/>
          <w:iCs/>
          <w:color w:val="002060"/>
          <w:sz w:val="21"/>
          <w:szCs w:val="21"/>
        </w:rPr>
        <w:t xml:space="preserve"> et élargir notre offre </w:t>
      </w:r>
      <w:r w:rsidR="00282589" w:rsidRPr="00F63ED1">
        <w:rPr>
          <w:rFonts w:cstheme="minorHAnsi"/>
          <w:i/>
          <w:iCs/>
          <w:color w:val="002060"/>
          <w:sz w:val="21"/>
          <w:szCs w:val="21"/>
        </w:rPr>
        <w:t xml:space="preserve">aéronautique pour nos clients </w:t>
      </w:r>
      <w:r w:rsidR="00237710" w:rsidRPr="00F63ED1">
        <w:rPr>
          <w:rFonts w:cstheme="minorHAnsi"/>
          <w:i/>
          <w:iCs/>
          <w:color w:val="002060"/>
          <w:sz w:val="21"/>
          <w:szCs w:val="21"/>
        </w:rPr>
        <w:t xml:space="preserve">en France et à l’international </w:t>
      </w:r>
      <w:r w:rsidR="00237710" w:rsidRPr="00F63ED1">
        <w:rPr>
          <w:rFonts w:cstheme="minorHAnsi"/>
          <w:color w:val="002060"/>
          <w:sz w:val="21"/>
          <w:szCs w:val="21"/>
        </w:rPr>
        <w:t>».</w:t>
      </w:r>
    </w:p>
    <w:p w:rsidR="00192B53" w:rsidRPr="00F63ED1" w:rsidRDefault="00192B53" w:rsidP="00237710">
      <w:pPr>
        <w:spacing w:line="360" w:lineRule="auto"/>
        <w:jc w:val="both"/>
        <w:rPr>
          <w:rFonts w:cstheme="minorHAnsi"/>
          <w:color w:val="002060"/>
          <w:sz w:val="21"/>
          <w:szCs w:val="21"/>
        </w:rPr>
      </w:pPr>
    </w:p>
    <w:p w:rsidR="00DB5D2C" w:rsidRPr="00F63ED1" w:rsidRDefault="00DB5D2C" w:rsidP="00DB5D2C">
      <w:pPr>
        <w:spacing w:line="360" w:lineRule="auto"/>
        <w:jc w:val="both"/>
        <w:rPr>
          <w:rFonts w:cstheme="minorHAnsi"/>
          <w:color w:val="002060"/>
          <w:sz w:val="21"/>
          <w:szCs w:val="21"/>
        </w:rPr>
      </w:pPr>
      <w:r w:rsidRPr="00F63ED1">
        <w:rPr>
          <w:rFonts w:cstheme="minorHAnsi"/>
          <w:color w:val="002060"/>
          <w:sz w:val="21"/>
          <w:szCs w:val="21"/>
        </w:rPr>
        <w:t xml:space="preserve">Pour signifier son intégration au groupe RJ, </w:t>
      </w:r>
      <w:proofErr w:type="spellStart"/>
      <w:r w:rsidRPr="00F63ED1">
        <w:rPr>
          <w:rFonts w:cstheme="minorHAnsi"/>
          <w:color w:val="002060"/>
          <w:sz w:val="21"/>
          <w:szCs w:val="21"/>
        </w:rPr>
        <w:t>Aéro</w:t>
      </w:r>
      <w:proofErr w:type="spellEnd"/>
      <w:r w:rsidRPr="00F63ED1">
        <w:rPr>
          <w:rFonts w:cstheme="minorHAnsi"/>
          <w:color w:val="002060"/>
          <w:sz w:val="21"/>
          <w:szCs w:val="21"/>
        </w:rPr>
        <w:t xml:space="preserve"> 13 va d</w:t>
      </w:r>
      <w:r w:rsidR="00214B23" w:rsidRPr="00F63ED1">
        <w:rPr>
          <w:rFonts w:cstheme="minorHAnsi"/>
          <w:color w:val="002060"/>
          <w:sz w:val="21"/>
          <w:szCs w:val="21"/>
        </w:rPr>
        <w:t>e</w:t>
      </w:r>
      <w:r w:rsidRPr="00F63ED1">
        <w:rPr>
          <w:rFonts w:cstheme="minorHAnsi"/>
          <w:color w:val="002060"/>
          <w:sz w:val="21"/>
          <w:szCs w:val="21"/>
        </w:rPr>
        <w:t xml:space="preserve">venir </w:t>
      </w:r>
      <w:r w:rsidRPr="00F63ED1">
        <w:rPr>
          <w:rFonts w:cstheme="minorHAnsi"/>
          <w:b/>
          <w:bCs/>
          <w:color w:val="002060"/>
          <w:sz w:val="21"/>
          <w:szCs w:val="21"/>
        </w:rPr>
        <w:t>RJ A</w:t>
      </w:r>
      <w:r w:rsidR="00D428F7" w:rsidRPr="00F63ED1">
        <w:rPr>
          <w:rFonts w:cstheme="minorHAnsi"/>
          <w:b/>
          <w:bCs/>
          <w:color w:val="002060"/>
          <w:sz w:val="21"/>
          <w:szCs w:val="21"/>
        </w:rPr>
        <w:t>ERO</w:t>
      </w:r>
      <w:r w:rsidRPr="00F63ED1">
        <w:rPr>
          <w:rFonts w:cstheme="minorHAnsi"/>
          <w:color w:val="002060"/>
          <w:sz w:val="21"/>
          <w:szCs w:val="21"/>
        </w:rPr>
        <w:t>. La direction de l</w:t>
      </w:r>
      <w:r w:rsidR="00214B23" w:rsidRPr="00F63ED1">
        <w:rPr>
          <w:rFonts w:cstheme="minorHAnsi"/>
          <w:color w:val="002060"/>
          <w:sz w:val="21"/>
          <w:szCs w:val="21"/>
        </w:rPr>
        <w:t xml:space="preserve">a nouvelle </w:t>
      </w:r>
      <w:r w:rsidRPr="00F63ED1">
        <w:rPr>
          <w:rFonts w:cstheme="minorHAnsi"/>
          <w:color w:val="002060"/>
          <w:sz w:val="21"/>
          <w:szCs w:val="21"/>
        </w:rPr>
        <w:t>entité est confiée à Georges Gomes, précédemment Directeur commercial d’</w:t>
      </w:r>
      <w:proofErr w:type="spellStart"/>
      <w:r w:rsidRPr="00F63ED1">
        <w:rPr>
          <w:rFonts w:cstheme="minorHAnsi"/>
          <w:color w:val="002060"/>
          <w:sz w:val="21"/>
          <w:szCs w:val="21"/>
        </w:rPr>
        <w:t>Aéro</w:t>
      </w:r>
      <w:proofErr w:type="spellEnd"/>
      <w:r w:rsidRPr="00F63ED1">
        <w:rPr>
          <w:rFonts w:cstheme="minorHAnsi"/>
          <w:color w:val="002060"/>
          <w:sz w:val="21"/>
          <w:szCs w:val="21"/>
        </w:rPr>
        <w:t xml:space="preserve"> 13</w:t>
      </w:r>
      <w:r w:rsidR="00214B23" w:rsidRPr="00F63ED1">
        <w:rPr>
          <w:rFonts w:cstheme="minorHAnsi"/>
          <w:color w:val="002060"/>
          <w:sz w:val="21"/>
          <w:szCs w:val="21"/>
        </w:rPr>
        <w:t xml:space="preserve"> et Directeur du site de Clermont-Ferrand</w:t>
      </w:r>
      <w:r w:rsidRPr="00F63ED1">
        <w:rPr>
          <w:rFonts w:cstheme="minorHAnsi"/>
          <w:color w:val="002060"/>
          <w:sz w:val="21"/>
          <w:szCs w:val="21"/>
        </w:rPr>
        <w:t xml:space="preserve">. </w:t>
      </w:r>
    </w:p>
    <w:p w:rsidR="00192B53" w:rsidRPr="00F63ED1" w:rsidRDefault="00192B53">
      <w:pPr>
        <w:rPr>
          <w:rFonts w:cstheme="minorHAnsi"/>
        </w:rPr>
      </w:pPr>
    </w:p>
    <w:p w:rsidR="00F63ED1" w:rsidRPr="00F63ED1" w:rsidRDefault="00F63ED1" w:rsidP="00F63ED1">
      <w:pPr>
        <w:spacing w:line="480" w:lineRule="auto"/>
        <w:jc w:val="both"/>
        <w:rPr>
          <w:rFonts w:cstheme="minorHAnsi"/>
          <w:b/>
          <w:color w:val="000099"/>
          <w:sz w:val="18"/>
        </w:rPr>
      </w:pPr>
    </w:p>
    <w:p w:rsidR="00F63ED1" w:rsidRPr="00F63ED1" w:rsidRDefault="00F63ED1" w:rsidP="00F63ED1">
      <w:pPr>
        <w:spacing w:line="480" w:lineRule="auto"/>
        <w:jc w:val="both"/>
        <w:rPr>
          <w:rFonts w:cstheme="minorHAnsi"/>
          <w:color w:val="002060"/>
          <w:sz w:val="18"/>
          <w:szCs w:val="20"/>
        </w:rPr>
      </w:pPr>
      <w:r w:rsidRPr="00F63ED1">
        <w:rPr>
          <w:rFonts w:cstheme="minorHAnsi"/>
          <w:b/>
          <w:color w:val="002060"/>
          <w:sz w:val="20"/>
          <w:szCs w:val="28"/>
        </w:rPr>
        <w:lastRenderedPageBreak/>
        <w:t>A propos :</w:t>
      </w:r>
      <w:r w:rsidRPr="00F63ED1">
        <w:rPr>
          <w:rFonts w:cstheme="minorHAnsi"/>
          <w:color w:val="002060"/>
          <w:sz w:val="20"/>
          <w:szCs w:val="28"/>
        </w:rPr>
        <w:t xml:space="preserve"> </w:t>
      </w:r>
      <w:r w:rsidRPr="00F63ED1">
        <w:rPr>
          <w:rFonts w:cstheme="minorHAnsi"/>
          <w:color w:val="002060"/>
          <w:sz w:val="18"/>
          <w:szCs w:val="28"/>
        </w:rPr>
        <w:t>Spécialisé dans l’ingénierie de projets et les prestations techniques à forte valeur ajoutée pour l’industrie, le groupe RJ (Roux-Jourfier) emploie p</w:t>
      </w:r>
      <w:r>
        <w:rPr>
          <w:rFonts w:cstheme="minorHAnsi"/>
          <w:color w:val="002060"/>
          <w:sz w:val="18"/>
          <w:szCs w:val="28"/>
        </w:rPr>
        <w:t>rès</w:t>
      </w:r>
      <w:r w:rsidRPr="00F63ED1">
        <w:rPr>
          <w:rFonts w:cstheme="minorHAnsi"/>
          <w:color w:val="002060"/>
          <w:sz w:val="18"/>
          <w:szCs w:val="28"/>
        </w:rPr>
        <w:t xml:space="preserve"> de 170 personnes sur plusieurs sites en Auvergne Rhône Alpes et réalise 25 millions d’euros de chiffre d’affaires en 2018. Fournisseur de solutions globales, RJ réunit toutes les compétences permettant la réalisation des projets intégrés : bureau d’</w:t>
      </w:r>
      <w:r w:rsidRPr="00F63ED1">
        <w:rPr>
          <w:rFonts w:cstheme="minorHAnsi"/>
          <w:color w:val="002060"/>
          <w:sz w:val="18"/>
          <w:szCs w:val="20"/>
        </w:rPr>
        <w:t xml:space="preserve">étude,  conception, intégration et construction de machines spéciales, réalisation de prototypes, robotique, mécanique, chaudronnerie, maintenance. Ses clients sont les grands donneurs d’ordre de l’industrie : Airbus, Michelin, Sanofi, </w:t>
      </w:r>
      <w:proofErr w:type="spellStart"/>
      <w:r w:rsidRPr="00F63ED1">
        <w:rPr>
          <w:rFonts w:cstheme="minorHAnsi"/>
          <w:color w:val="002060"/>
          <w:sz w:val="18"/>
          <w:szCs w:val="20"/>
        </w:rPr>
        <w:t>Constellium</w:t>
      </w:r>
      <w:proofErr w:type="spellEnd"/>
      <w:r w:rsidRPr="00F63ED1">
        <w:rPr>
          <w:rFonts w:cstheme="minorHAnsi"/>
          <w:color w:val="002060"/>
          <w:sz w:val="18"/>
          <w:szCs w:val="20"/>
        </w:rPr>
        <w:t>, Bouygues, EDF, Aubert &amp; Duval, Alstom…</w:t>
      </w:r>
    </w:p>
    <w:p w:rsidR="00F63ED1" w:rsidRDefault="00F63ED1" w:rsidP="00F63ED1">
      <w:pPr>
        <w:spacing w:line="480" w:lineRule="auto"/>
        <w:rPr>
          <w:rFonts w:cstheme="minorHAnsi"/>
          <w:b/>
          <w:color w:val="002060"/>
          <w:sz w:val="20"/>
          <w:szCs w:val="28"/>
        </w:rPr>
      </w:pPr>
    </w:p>
    <w:p w:rsidR="00F63ED1" w:rsidRPr="00F63ED1" w:rsidRDefault="00F63ED1" w:rsidP="00F63ED1">
      <w:pPr>
        <w:spacing w:line="480" w:lineRule="auto"/>
        <w:rPr>
          <w:rFonts w:cstheme="minorHAnsi"/>
          <w:color w:val="002060"/>
          <w:sz w:val="28"/>
          <w:szCs w:val="28"/>
        </w:rPr>
      </w:pPr>
      <w:r w:rsidRPr="00F63ED1">
        <w:rPr>
          <w:rFonts w:cstheme="minorHAnsi"/>
          <w:b/>
          <w:color w:val="002060"/>
          <w:sz w:val="20"/>
          <w:szCs w:val="28"/>
        </w:rPr>
        <w:t>Contact Presse</w:t>
      </w:r>
      <w:r w:rsidRPr="00F63ED1">
        <w:rPr>
          <w:rFonts w:cstheme="minorHAnsi"/>
          <w:color w:val="002060"/>
          <w:sz w:val="20"/>
          <w:szCs w:val="28"/>
        </w:rPr>
        <w:t xml:space="preserve"> : </w:t>
      </w:r>
      <w:r w:rsidRPr="00F63ED1">
        <w:rPr>
          <w:rFonts w:cstheme="minorHAnsi"/>
          <w:color w:val="002060"/>
          <w:sz w:val="18"/>
          <w:szCs w:val="28"/>
        </w:rPr>
        <w:t>Thierry Roux (</w:t>
      </w:r>
      <w:hyperlink r:id="rId5" w:history="1">
        <w:r w:rsidRPr="00F63ED1">
          <w:rPr>
            <w:rStyle w:val="Lienhypertexte"/>
            <w:rFonts w:cstheme="minorHAnsi"/>
            <w:color w:val="002060"/>
            <w:sz w:val="18"/>
            <w:szCs w:val="28"/>
          </w:rPr>
          <w:t>thierry.roux@ancrage-strategie.com</w:t>
        </w:r>
      </w:hyperlink>
      <w:r w:rsidRPr="00F63ED1">
        <w:rPr>
          <w:rFonts w:cstheme="minorHAnsi"/>
          <w:color w:val="002060"/>
          <w:sz w:val="18"/>
          <w:szCs w:val="28"/>
        </w:rPr>
        <w:t>) –</w:t>
      </w:r>
      <w:r w:rsidRPr="00F63ED1">
        <w:rPr>
          <w:rFonts w:cstheme="minorHAnsi"/>
          <w:color w:val="002060"/>
          <w:sz w:val="15"/>
          <w:szCs w:val="28"/>
        </w:rPr>
        <w:t xml:space="preserve"> Tél : 06 83 26 44 38</w:t>
      </w:r>
    </w:p>
    <w:p w:rsidR="00F63ED1" w:rsidRDefault="00F63ED1"/>
    <w:sectPr w:rsidR="00F63ED1" w:rsidSect="005768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53"/>
    <w:rsid w:val="00192B53"/>
    <w:rsid w:val="00214B23"/>
    <w:rsid w:val="00237710"/>
    <w:rsid w:val="00282589"/>
    <w:rsid w:val="002D014B"/>
    <w:rsid w:val="004D2166"/>
    <w:rsid w:val="004E3E61"/>
    <w:rsid w:val="005768EE"/>
    <w:rsid w:val="005F71A6"/>
    <w:rsid w:val="00776314"/>
    <w:rsid w:val="007C03E0"/>
    <w:rsid w:val="007F189A"/>
    <w:rsid w:val="008D5B87"/>
    <w:rsid w:val="00930D47"/>
    <w:rsid w:val="00A650B7"/>
    <w:rsid w:val="00AC179C"/>
    <w:rsid w:val="00B72D80"/>
    <w:rsid w:val="00BF012A"/>
    <w:rsid w:val="00C14D14"/>
    <w:rsid w:val="00C55537"/>
    <w:rsid w:val="00C83010"/>
    <w:rsid w:val="00D428F7"/>
    <w:rsid w:val="00D918BC"/>
    <w:rsid w:val="00DB5D2C"/>
    <w:rsid w:val="00E936E3"/>
    <w:rsid w:val="00F63ED1"/>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475256"/>
  <w14:defaultImageDpi w14:val="32767"/>
  <w15:chartTrackingRefBased/>
  <w15:docId w15:val="{593424BA-E251-6743-857D-5EC445E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ierry.roux@ancrage-strategie.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Roux</dc:creator>
  <cp:keywords/>
  <dc:description/>
  <cp:lastModifiedBy>Thierry Roux</cp:lastModifiedBy>
  <cp:revision>3</cp:revision>
  <cp:lastPrinted>2019-09-27T08:38:00Z</cp:lastPrinted>
  <dcterms:created xsi:type="dcterms:W3CDTF">2019-10-02T06:53:00Z</dcterms:created>
  <dcterms:modified xsi:type="dcterms:W3CDTF">2019-10-14T09:07:00Z</dcterms:modified>
</cp:coreProperties>
</file>